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F71" w:rsidRPr="00E15F71" w:rsidRDefault="00E15F71" w:rsidP="00E15F71">
      <w:pPr>
        <w:jc w:val="center"/>
        <w:rPr>
          <w:b/>
          <w:sz w:val="28"/>
        </w:rPr>
      </w:pPr>
      <w:r w:rsidRPr="00E15F71">
        <w:rPr>
          <w:b/>
          <w:sz w:val="28"/>
        </w:rPr>
        <w:t>Woodlands Long/Medium Term Plan (based on White Rose)</w:t>
      </w:r>
    </w:p>
    <w:p w:rsidR="009E514A" w:rsidRPr="00E15F71" w:rsidRDefault="00E15F71">
      <w:pPr>
        <w:rPr>
          <w:b/>
        </w:rPr>
      </w:pPr>
      <w:r w:rsidRPr="00E15F71">
        <w:rPr>
          <w:b/>
        </w:rPr>
        <w:t>Year 1: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81"/>
        <w:gridCol w:w="1141"/>
        <w:gridCol w:w="3039"/>
        <w:gridCol w:w="1922"/>
        <w:gridCol w:w="1276"/>
        <w:gridCol w:w="2074"/>
        <w:gridCol w:w="1186"/>
        <w:gridCol w:w="1263"/>
        <w:gridCol w:w="1147"/>
      </w:tblGrid>
      <w:tr w:rsidR="00E15F71" w:rsidTr="00FB4E84">
        <w:trPr>
          <w:cantSplit/>
          <w:trHeight w:val="1134"/>
        </w:trPr>
        <w:tc>
          <w:tcPr>
            <w:tcW w:w="981" w:type="dxa"/>
            <w:textDirection w:val="btLr"/>
          </w:tcPr>
          <w:p w:rsidR="00E15F71" w:rsidRDefault="00E15F71" w:rsidP="00E15F71">
            <w:pPr>
              <w:ind w:left="113" w:right="113"/>
            </w:pPr>
          </w:p>
          <w:p w:rsidR="00E15F71" w:rsidRDefault="00E15F71" w:rsidP="00E15F71">
            <w:pPr>
              <w:ind w:left="113" w:right="113"/>
            </w:pPr>
            <w:r>
              <w:t>Autumn</w:t>
            </w:r>
          </w:p>
        </w:tc>
        <w:tc>
          <w:tcPr>
            <w:tcW w:w="4180" w:type="dxa"/>
            <w:gridSpan w:val="2"/>
            <w:shd w:val="clear" w:color="auto" w:fill="BDD6EE" w:themeFill="accent1" w:themeFillTint="66"/>
          </w:tcPr>
          <w:p w:rsidR="00E15F71" w:rsidRDefault="00E15F71">
            <w:r>
              <w:t>Number: Place Value (within 10)</w:t>
            </w:r>
          </w:p>
        </w:tc>
        <w:tc>
          <w:tcPr>
            <w:tcW w:w="5272" w:type="dxa"/>
            <w:gridSpan w:val="3"/>
            <w:shd w:val="clear" w:color="auto" w:fill="BDD6EE" w:themeFill="accent1" w:themeFillTint="66"/>
          </w:tcPr>
          <w:p w:rsidR="00E15F71" w:rsidRDefault="00E15F71">
            <w:r>
              <w:t>Number: Addition and Subtraction (within 10)</w:t>
            </w:r>
          </w:p>
        </w:tc>
        <w:tc>
          <w:tcPr>
            <w:tcW w:w="1186" w:type="dxa"/>
            <w:shd w:val="clear" w:color="auto" w:fill="C5E0B3" w:themeFill="accent6" w:themeFillTint="66"/>
          </w:tcPr>
          <w:p w:rsidR="00E15F71" w:rsidRDefault="00E15F71">
            <w:r>
              <w:t>Geometry: Shape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:rsidR="00E15F71" w:rsidRDefault="00E15F71">
            <w:r>
              <w:t>Number: Place Value (within 20)</w:t>
            </w:r>
          </w:p>
        </w:tc>
      </w:tr>
      <w:tr w:rsidR="00E15F71" w:rsidTr="00FB4E84">
        <w:trPr>
          <w:cantSplit/>
          <w:trHeight w:val="1134"/>
        </w:trPr>
        <w:tc>
          <w:tcPr>
            <w:tcW w:w="981" w:type="dxa"/>
            <w:textDirection w:val="btLr"/>
          </w:tcPr>
          <w:p w:rsidR="00E15F71" w:rsidRDefault="00E15F71" w:rsidP="00E15F71">
            <w:pPr>
              <w:ind w:left="113" w:right="113"/>
            </w:pPr>
          </w:p>
          <w:p w:rsidR="00E15F71" w:rsidRDefault="00E15F71" w:rsidP="00E15F71">
            <w:pPr>
              <w:ind w:left="113" w:right="113"/>
            </w:pPr>
            <w:r>
              <w:t>Spring</w:t>
            </w:r>
          </w:p>
        </w:tc>
        <w:tc>
          <w:tcPr>
            <w:tcW w:w="1141" w:type="dxa"/>
          </w:tcPr>
          <w:p w:rsidR="00E15F71" w:rsidRPr="00E15F71" w:rsidRDefault="00E15F71">
            <w:pPr>
              <w:rPr>
                <w:sz w:val="16"/>
              </w:rPr>
            </w:pPr>
            <w:r w:rsidRPr="00E15F71">
              <w:rPr>
                <w:sz w:val="16"/>
              </w:rPr>
              <w:t>Consolidation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:rsidR="00E15F71" w:rsidRDefault="00E15F71">
            <w:r>
              <w:t>Number: Addition and Subtraction (within 20)</w:t>
            </w:r>
          </w:p>
        </w:tc>
        <w:tc>
          <w:tcPr>
            <w:tcW w:w="3198" w:type="dxa"/>
            <w:gridSpan w:val="2"/>
            <w:shd w:val="clear" w:color="auto" w:fill="BDD6EE" w:themeFill="accent1" w:themeFillTint="66"/>
          </w:tcPr>
          <w:p w:rsidR="00E15F71" w:rsidRDefault="00E15F71">
            <w:r>
              <w:t>Number: Place Value (within 50)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E15F71" w:rsidRDefault="00E15F71">
            <w:r>
              <w:t>Measurement: Length and Height</w:t>
            </w:r>
          </w:p>
        </w:tc>
        <w:tc>
          <w:tcPr>
            <w:tcW w:w="2449" w:type="dxa"/>
            <w:gridSpan w:val="2"/>
            <w:shd w:val="clear" w:color="auto" w:fill="FFF2CC" w:themeFill="accent4" w:themeFillTint="33"/>
          </w:tcPr>
          <w:p w:rsidR="00E15F71" w:rsidRDefault="00E15F71">
            <w:r>
              <w:t>Measurement: Weight and Volume</w:t>
            </w:r>
          </w:p>
        </w:tc>
        <w:tc>
          <w:tcPr>
            <w:tcW w:w="1147" w:type="dxa"/>
          </w:tcPr>
          <w:p w:rsidR="00E15F71" w:rsidRDefault="00E15F71">
            <w:r w:rsidRPr="00E15F71">
              <w:rPr>
                <w:sz w:val="16"/>
              </w:rPr>
              <w:t>Consolidation</w:t>
            </w:r>
          </w:p>
        </w:tc>
      </w:tr>
      <w:tr w:rsidR="00E15F71" w:rsidTr="00FB4E84">
        <w:trPr>
          <w:cantSplit/>
          <w:trHeight w:val="1134"/>
        </w:trPr>
        <w:tc>
          <w:tcPr>
            <w:tcW w:w="981" w:type="dxa"/>
            <w:textDirection w:val="btLr"/>
          </w:tcPr>
          <w:p w:rsidR="00E15F71" w:rsidRDefault="00E15F71" w:rsidP="00E15F71">
            <w:pPr>
              <w:ind w:left="113" w:right="113"/>
            </w:pPr>
          </w:p>
          <w:p w:rsidR="00E15F71" w:rsidRDefault="00E15F71" w:rsidP="00E15F71">
            <w:pPr>
              <w:ind w:left="113" w:right="113"/>
            </w:pPr>
            <w:r>
              <w:t>Summer</w:t>
            </w:r>
          </w:p>
        </w:tc>
        <w:tc>
          <w:tcPr>
            <w:tcW w:w="1141" w:type="dxa"/>
          </w:tcPr>
          <w:p w:rsidR="00E15F71" w:rsidRPr="00E15F71" w:rsidRDefault="00E15F71">
            <w:pPr>
              <w:rPr>
                <w:sz w:val="16"/>
              </w:rPr>
            </w:pPr>
            <w:r w:rsidRPr="00E15F71">
              <w:rPr>
                <w:sz w:val="16"/>
              </w:rPr>
              <w:t>Consolidation</w:t>
            </w:r>
          </w:p>
        </w:tc>
        <w:tc>
          <w:tcPr>
            <w:tcW w:w="3039" w:type="dxa"/>
            <w:shd w:val="clear" w:color="auto" w:fill="BDD6EE" w:themeFill="accent1" w:themeFillTint="66"/>
          </w:tcPr>
          <w:p w:rsidR="00E15F71" w:rsidRDefault="00E15F71">
            <w:r>
              <w:t>Number: Multiplication and Division</w:t>
            </w:r>
          </w:p>
        </w:tc>
        <w:tc>
          <w:tcPr>
            <w:tcW w:w="1922" w:type="dxa"/>
            <w:shd w:val="clear" w:color="auto" w:fill="BDD6EE" w:themeFill="accent1" w:themeFillTint="66"/>
          </w:tcPr>
          <w:p w:rsidR="00E15F71" w:rsidRDefault="00E15F71">
            <w:r>
              <w:t>Number: Fractions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E15F71" w:rsidRDefault="00E15F71">
            <w:r>
              <w:t>Geometry: Position and Direction</w:t>
            </w:r>
          </w:p>
        </w:tc>
        <w:tc>
          <w:tcPr>
            <w:tcW w:w="2074" w:type="dxa"/>
            <w:shd w:val="clear" w:color="auto" w:fill="BDD6EE" w:themeFill="accent1" w:themeFillTint="66"/>
          </w:tcPr>
          <w:p w:rsidR="00E15F71" w:rsidRDefault="00E15F71">
            <w:r>
              <w:t>Number: Place Value (within 100)</w:t>
            </w:r>
          </w:p>
        </w:tc>
        <w:tc>
          <w:tcPr>
            <w:tcW w:w="1186" w:type="dxa"/>
            <w:shd w:val="clear" w:color="auto" w:fill="FFF2CC" w:themeFill="accent4" w:themeFillTint="33"/>
          </w:tcPr>
          <w:p w:rsidR="00E15F71" w:rsidRDefault="00E15F71">
            <w:r>
              <w:t>Measurement: Money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:rsidR="00E15F71" w:rsidRDefault="00E15F71">
            <w:r>
              <w:t>Measurement: Time</w:t>
            </w:r>
          </w:p>
        </w:tc>
      </w:tr>
    </w:tbl>
    <w:p w:rsidR="00E15F71" w:rsidRDefault="00E15F71"/>
    <w:p w:rsidR="00B86EE5" w:rsidRPr="00E15F71" w:rsidRDefault="00B86EE5" w:rsidP="00B86EE5">
      <w:pPr>
        <w:rPr>
          <w:b/>
        </w:rPr>
      </w:pPr>
      <w:r>
        <w:rPr>
          <w:b/>
        </w:rPr>
        <w:t>Year 2</w:t>
      </w:r>
      <w:r w:rsidRPr="00E15F71">
        <w:rPr>
          <w:b/>
        </w:rPr>
        <w:t>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9"/>
        <w:gridCol w:w="2209"/>
        <w:gridCol w:w="1054"/>
        <w:gridCol w:w="915"/>
        <w:gridCol w:w="1926"/>
        <w:gridCol w:w="2231"/>
        <w:gridCol w:w="37"/>
        <w:gridCol w:w="1082"/>
        <w:gridCol w:w="1186"/>
        <w:gridCol w:w="1256"/>
        <w:gridCol w:w="20"/>
        <w:gridCol w:w="1134"/>
      </w:tblGrid>
      <w:tr w:rsidR="00B86EE5" w:rsidTr="002639EC">
        <w:trPr>
          <w:cantSplit/>
          <w:trHeight w:val="1134"/>
        </w:trPr>
        <w:tc>
          <w:tcPr>
            <w:tcW w:w="979" w:type="dxa"/>
            <w:textDirection w:val="btLr"/>
          </w:tcPr>
          <w:p w:rsidR="00B86EE5" w:rsidRDefault="00B86EE5" w:rsidP="002639EC">
            <w:pPr>
              <w:ind w:left="113" w:right="113"/>
            </w:pPr>
          </w:p>
          <w:p w:rsidR="00B86EE5" w:rsidRDefault="00B86EE5" w:rsidP="002639EC">
            <w:pPr>
              <w:ind w:left="113" w:right="113"/>
            </w:pPr>
            <w:r>
              <w:t>Autumn</w:t>
            </w:r>
          </w:p>
        </w:tc>
        <w:tc>
          <w:tcPr>
            <w:tcW w:w="3263" w:type="dxa"/>
            <w:gridSpan w:val="2"/>
            <w:shd w:val="clear" w:color="auto" w:fill="BDD6EE" w:themeFill="accent1" w:themeFillTint="66"/>
          </w:tcPr>
          <w:p w:rsidR="00B86EE5" w:rsidRDefault="00B86EE5" w:rsidP="002639EC">
            <w:r>
              <w:t xml:space="preserve">Number: Place Value </w:t>
            </w:r>
          </w:p>
        </w:tc>
        <w:tc>
          <w:tcPr>
            <w:tcW w:w="5109" w:type="dxa"/>
            <w:gridSpan w:val="4"/>
            <w:shd w:val="clear" w:color="auto" w:fill="BDD6EE" w:themeFill="accent1" w:themeFillTint="66"/>
          </w:tcPr>
          <w:p w:rsidR="00B86EE5" w:rsidRDefault="00B86EE5" w:rsidP="002639EC">
            <w:r>
              <w:t xml:space="preserve">Number: Addition and Subtraction 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</w:tcPr>
          <w:p w:rsidR="00B86EE5" w:rsidRDefault="00B86EE5" w:rsidP="002639EC">
            <w:r>
              <w:t>Measurement: Money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B86EE5" w:rsidRDefault="00B86EE5" w:rsidP="002639EC">
            <w:r>
              <w:t>Number: Multiplication and Division</w:t>
            </w:r>
          </w:p>
        </w:tc>
        <w:tc>
          <w:tcPr>
            <w:tcW w:w="1134" w:type="dxa"/>
          </w:tcPr>
          <w:p w:rsidR="00B86EE5" w:rsidRDefault="00B86EE5" w:rsidP="002639EC">
            <w:r w:rsidRPr="00E15F71">
              <w:rPr>
                <w:sz w:val="16"/>
              </w:rPr>
              <w:t>Consolidation</w:t>
            </w:r>
          </w:p>
        </w:tc>
      </w:tr>
      <w:tr w:rsidR="00B86EE5" w:rsidTr="002639EC">
        <w:trPr>
          <w:cantSplit/>
          <w:trHeight w:val="1134"/>
        </w:trPr>
        <w:tc>
          <w:tcPr>
            <w:tcW w:w="979" w:type="dxa"/>
            <w:textDirection w:val="btLr"/>
          </w:tcPr>
          <w:p w:rsidR="00B86EE5" w:rsidRDefault="00B86EE5" w:rsidP="002639EC">
            <w:pPr>
              <w:ind w:left="113" w:right="113"/>
            </w:pPr>
          </w:p>
          <w:p w:rsidR="00B86EE5" w:rsidRDefault="00B86EE5" w:rsidP="002639EC">
            <w:pPr>
              <w:ind w:left="113" w:right="113"/>
            </w:pPr>
            <w:r>
              <w:t>Spring</w:t>
            </w:r>
          </w:p>
        </w:tc>
        <w:tc>
          <w:tcPr>
            <w:tcW w:w="4178" w:type="dxa"/>
            <w:gridSpan w:val="3"/>
            <w:shd w:val="clear" w:color="auto" w:fill="BDD6EE" w:themeFill="accent1" w:themeFillTint="66"/>
          </w:tcPr>
          <w:p w:rsidR="00B86EE5" w:rsidRDefault="00B86EE5" w:rsidP="002639EC">
            <w:r>
              <w:t>Number: Multiplication and Division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:rsidR="00B86EE5" w:rsidRDefault="00B86EE5" w:rsidP="002639EC">
            <w:r>
              <w:t xml:space="preserve">Statistics </w:t>
            </w:r>
          </w:p>
        </w:tc>
        <w:tc>
          <w:tcPr>
            <w:tcW w:w="3350" w:type="dxa"/>
            <w:gridSpan w:val="3"/>
            <w:shd w:val="clear" w:color="auto" w:fill="C5E0B3" w:themeFill="accent6" w:themeFillTint="66"/>
          </w:tcPr>
          <w:p w:rsidR="00B86EE5" w:rsidRDefault="00B86EE5" w:rsidP="002639EC">
            <w:r>
              <w:t>Geometry: Properties of Shape</w:t>
            </w:r>
          </w:p>
        </w:tc>
        <w:tc>
          <w:tcPr>
            <w:tcW w:w="3596" w:type="dxa"/>
            <w:gridSpan w:val="4"/>
            <w:shd w:val="clear" w:color="auto" w:fill="BDD6EE" w:themeFill="accent1" w:themeFillTint="66"/>
          </w:tcPr>
          <w:p w:rsidR="00B86EE5" w:rsidRDefault="00B86EE5" w:rsidP="002639EC">
            <w:r>
              <w:t>Number: Fractions</w:t>
            </w:r>
          </w:p>
        </w:tc>
      </w:tr>
      <w:tr w:rsidR="00B86EE5" w:rsidTr="002639EC">
        <w:trPr>
          <w:cantSplit/>
          <w:trHeight w:val="1134"/>
        </w:trPr>
        <w:tc>
          <w:tcPr>
            <w:tcW w:w="979" w:type="dxa"/>
            <w:textDirection w:val="btLr"/>
          </w:tcPr>
          <w:p w:rsidR="00B86EE5" w:rsidRDefault="00B86EE5" w:rsidP="002639EC">
            <w:pPr>
              <w:ind w:left="113" w:right="113"/>
            </w:pPr>
          </w:p>
          <w:p w:rsidR="00B86EE5" w:rsidRDefault="00B86EE5" w:rsidP="002639EC">
            <w:pPr>
              <w:ind w:left="113" w:right="113"/>
            </w:pPr>
            <w:r>
              <w:t>Summer</w:t>
            </w:r>
          </w:p>
        </w:tc>
        <w:tc>
          <w:tcPr>
            <w:tcW w:w="2209" w:type="dxa"/>
            <w:shd w:val="clear" w:color="auto" w:fill="FFF2CC" w:themeFill="accent4" w:themeFillTint="33"/>
          </w:tcPr>
          <w:p w:rsidR="00B86EE5" w:rsidRDefault="00B86EE5" w:rsidP="002639EC">
            <w:r w:rsidRPr="00D041AC">
              <w:t>Measurement: Length and Height</w:t>
            </w:r>
          </w:p>
        </w:tc>
        <w:tc>
          <w:tcPr>
            <w:tcW w:w="1969" w:type="dxa"/>
            <w:gridSpan w:val="2"/>
            <w:shd w:val="clear" w:color="auto" w:fill="C5E0B3" w:themeFill="accent6" w:themeFillTint="66"/>
          </w:tcPr>
          <w:p w:rsidR="00B86EE5" w:rsidRDefault="00B86EE5" w:rsidP="002639EC">
            <w:r>
              <w:t>Geometry: Position and Direction</w:t>
            </w:r>
          </w:p>
        </w:tc>
        <w:tc>
          <w:tcPr>
            <w:tcW w:w="1926" w:type="dxa"/>
          </w:tcPr>
          <w:p w:rsidR="00B86EE5" w:rsidRDefault="00B86EE5" w:rsidP="002639EC">
            <w:r>
              <w:t>Consolidation and Problem Solving</w:t>
            </w:r>
          </w:p>
        </w:tc>
        <w:tc>
          <w:tcPr>
            <w:tcW w:w="2231" w:type="dxa"/>
            <w:shd w:val="clear" w:color="auto" w:fill="FFF2CC" w:themeFill="accent4" w:themeFillTint="33"/>
          </w:tcPr>
          <w:p w:rsidR="00B86EE5" w:rsidRDefault="00B86EE5" w:rsidP="002639EC">
            <w:r>
              <w:t>Measurement: Time</w:t>
            </w:r>
          </w:p>
        </w:tc>
        <w:tc>
          <w:tcPr>
            <w:tcW w:w="3561" w:type="dxa"/>
            <w:gridSpan w:val="4"/>
            <w:shd w:val="clear" w:color="auto" w:fill="FFF2CC" w:themeFill="accent4" w:themeFillTint="33"/>
          </w:tcPr>
          <w:p w:rsidR="00B86EE5" w:rsidRDefault="00B86EE5" w:rsidP="002639EC">
            <w:r>
              <w:t>Measurement: Mass Capacity and Temperature</w:t>
            </w:r>
          </w:p>
        </w:tc>
        <w:tc>
          <w:tcPr>
            <w:tcW w:w="1154" w:type="dxa"/>
            <w:gridSpan w:val="2"/>
          </w:tcPr>
          <w:p w:rsidR="00B86EE5" w:rsidRDefault="00B86EE5" w:rsidP="002639EC">
            <w:r w:rsidRPr="00E15F71">
              <w:rPr>
                <w:sz w:val="16"/>
              </w:rPr>
              <w:t>Consolidation</w:t>
            </w:r>
          </w:p>
        </w:tc>
      </w:tr>
    </w:tbl>
    <w:p w:rsidR="003B3DC6" w:rsidRPr="00E15F71" w:rsidRDefault="001C1692" w:rsidP="003B3DC6">
      <w:pPr>
        <w:rPr>
          <w:b/>
        </w:rPr>
      </w:pPr>
      <w:r>
        <w:rPr>
          <w:b/>
        </w:rPr>
        <w:lastRenderedPageBreak/>
        <w:t>Yea</w:t>
      </w:r>
      <w:r w:rsidR="003B3DC6">
        <w:rPr>
          <w:b/>
        </w:rPr>
        <w:t>r 3</w:t>
      </w:r>
      <w:r w:rsidR="003B3DC6" w:rsidRPr="00E15F71">
        <w:rPr>
          <w:b/>
        </w:rPr>
        <w:t>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7"/>
        <w:gridCol w:w="3264"/>
        <w:gridCol w:w="913"/>
        <w:gridCol w:w="1926"/>
        <w:gridCol w:w="2231"/>
        <w:gridCol w:w="37"/>
        <w:gridCol w:w="1082"/>
        <w:gridCol w:w="2445"/>
        <w:gridCol w:w="1154"/>
      </w:tblGrid>
      <w:tr w:rsidR="003B3DC6" w:rsidTr="001C1692">
        <w:trPr>
          <w:cantSplit/>
          <w:trHeight w:val="1134"/>
        </w:trPr>
        <w:tc>
          <w:tcPr>
            <w:tcW w:w="977" w:type="dxa"/>
            <w:textDirection w:val="btLr"/>
          </w:tcPr>
          <w:p w:rsidR="003B3DC6" w:rsidRDefault="003B3DC6" w:rsidP="00E6480F">
            <w:pPr>
              <w:ind w:left="113" w:right="113"/>
            </w:pPr>
          </w:p>
          <w:p w:rsidR="003B3DC6" w:rsidRDefault="003B3DC6" w:rsidP="00E6480F">
            <w:pPr>
              <w:ind w:left="113" w:right="113"/>
            </w:pPr>
            <w:r>
              <w:t>Autumn</w:t>
            </w:r>
          </w:p>
        </w:tc>
        <w:tc>
          <w:tcPr>
            <w:tcW w:w="3264" w:type="dxa"/>
            <w:shd w:val="clear" w:color="auto" w:fill="BDD6EE" w:themeFill="accent1" w:themeFillTint="66"/>
          </w:tcPr>
          <w:p w:rsidR="003B3DC6" w:rsidRDefault="003B3DC6" w:rsidP="00E6480F">
            <w:r>
              <w:t xml:space="preserve">Number: Place Value </w:t>
            </w:r>
          </w:p>
        </w:tc>
        <w:tc>
          <w:tcPr>
            <w:tcW w:w="5107" w:type="dxa"/>
            <w:gridSpan w:val="4"/>
            <w:shd w:val="clear" w:color="auto" w:fill="BDD6EE" w:themeFill="accent1" w:themeFillTint="66"/>
          </w:tcPr>
          <w:p w:rsidR="003B3DC6" w:rsidRDefault="003B3DC6" w:rsidP="00E6480F">
            <w:r>
              <w:t xml:space="preserve">Number: Addition and Subtraction </w:t>
            </w:r>
          </w:p>
        </w:tc>
        <w:tc>
          <w:tcPr>
            <w:tcW w:w="4681" w:type="dxa"/>
            <w:gridSpan w:val="3"/>
            <w:shd w:val="clear" w:color="auto" w:fill="BDD6EE" w:themeFill="accent1" w:themeFillTint="66"/>
          </w:tcPr>
          <w:p w:rsidR="003B3DC6" w:rsidRDefault="003B3DC6" w:rsidP="00E6480F">
            <w:r>
              <w:t>Number: Multiplication and Division</w:t>
            </w:r>
          </w:p>
          <w:p w:rsidR="003B3DC6" w:rsidRDefault="003B3DC6" w:rsidP="00E6480F"/>
        </w:tc>
      </w:tr>
      <w:tr w:rsidR="003B3DC6" w:rsidTr="001C1692">
        <w:trPr>
          <w:cantSplit/>
          <w:trHeight w:val="1134"/>
        </w:trPr>
        <w:tc>
          <w:tcPr>
            <w:tcW w:w="977" w:type="dxa"/>
            <w:textDirection w:val="btLr"/>
          </w:tcPr>
          <w:p w:rsidR="003B3DC6" w:rsidRDefault="003B3DC6" w:rsidP="00E6480F">
            <w:pPr>
              <w:ind w:left="113" w:right="113"/>
            </w:pPr>
          </w:p>
          <w:p w:rsidR="003B3DC6" w:rsidRDefault="003B3DC6" w:rsidP="00E6480F">
            <w:pPr>
              <w:ind w:left="113" w:right="113"/>
            </w:pPr>
            <w:r>
              <w:t>Spring</w:t>
            </w:r>
          </w:p>
        </w:tc>
        <w:tc>
          <w:tcPr>
            <w:tcW w:w="3264" w:type="dxa"/>
            <w:shd w:val="clear" w:color="auto" w:fill="BDD6EE" w:themeFill="accent1" w:themeFillTint="66"/>
          </w:tcPr>
          <w:p w:rsidR="003B3DC6" w:rsidRDefault="003B3DC6" w:rsidP="00E6480F">
            <w:r>
              <w:t>Number: Multiplication and Division</w:t>
            </w:r>
          </w:p>
        </w:tc>
        <w:tc>
          <w:tcPr>
            <w:tcW w:w="913" w:type="dxa"/>
            <w:shd w:val="clear" w:color="auto" w:fill="FFF2CC" w:themeFill="accent4" w:themeFillTint="33"/>
          </w:tcPr>
          <w:p w:rsidR="003B3DC6" w:rsidRDefault="003B3DC6" w:rsidP="00E6480F">
            <w:r>
              <w:t>Measurement: Money</w:t>
            </w:r>
          </w:p>
        </w:tc>
        <w:tc>
          <w:tcPr>
            <w:tcW w:w="1926" w:type="dxa"/>
            <w:shd w:val="clear" w:color="auto" w:fill="FBE4D5" w:themeFill="accent2" w:themeFillTint="33"/>
          </w:tcPr>
          <w:p w:rsidR="003B3DC6" w:rsidRDefault="003B3DC6" w:rsidP="00E6480F">
            <w:r>
              <w:t xml:space="preserve">Statistics </w:t>
            </w:r>
          </w:p>
        </w:tc>
        <w:tc>
          <w:tcPr>
            <w:tcW w:w="3350" w:type="dxa"/>
            <w:gridSpan w:val="3"/>
            <w:shd w:val="clear" w:color="auto" w:fill="FFF2CC" w:themeFill="accent4" w:themeFillTint="33"/>
          </w:tcPr>
          <w:p w:rsidR="003B3DC6" w:rsidRDefault="003B3DC6" w:rsidP="00E6480F">
            <w:r>
              <w:t xml:space="preserve">Measurement: Length and Perimeter </w:t>
            </w:r>
          </w:p>
        </w:tc>
        <w:tc>
          <w:tcPr>
            <w:tcW w:w="2445" w:type="dxa"/>
            <w:shd w:val="clear" w:color="auto" w:fill="BDD6EE" w:themeFill="accent1" w:themeFillTint="66"/>
          </w:tcPr>
          <w:p w:rsidR="003B3DC6" w:rsidRDefault="003B3DC6" w:rsidP="00E6480F">
            <w:r>
              <w:t>Number: Fractions</w:t>
            </w:r>
          </w:p>
        </w:tc>
        <w:tc>
          <w:tcPr>
            <w:tcW w:w="1154" w:type="dxa"/>
          </w:tcPr>
          <w:p w:rsidR="003B3DC6" w:rsidRDefault="003B3DC6" w:rsidP="003B3DC6">
            <w:r w:rsidRPr="00E15F71">
              <w:rPr>
                <w:sz w:val="16"/>
              </w:rPr>
              <w:t>Consolidation</w:t>
            </w:r>
          </w:p>
        </w:tc>
      </w:tr>
      <w:tr w:rsidR="003B3DC6" w:rsidTr="001C1692">
        <w:trPr>
          <w:cantSplit/>
          <w:trHeight w:val="1134"/>
        </w:trPr>
        <w:tc>
          <w:tcPr>
            <w:tcW w:w="977" w:type="dxa"/>
            <w:textDirection w:val="btLr"/>
          </w:tcPr>
          <w:p w:rsidR="003B3DC6" w:rsidRDefault="003B3DC6" w:rsidP="00E6480F">
            <w:pPr>
              <w:ind w:left="113" w:right="113"/>
            </w:pPr>
          </w:p>
          <w:p w:rsidR="003B3DC6" w:rsidRDefault="003B3DC6" w:rsidP="00E6480F">
            <w:pPr>
              <w:ind w:left="113" w:right="113"/>
            </w:pPr>
            <w:r>
              <w:t>Summer</w:t>
            </w:r>
          </w:p>
        </w:tc>
        <w:tc>
          <w:tcPr>
            <w:tcW w:w="3264" w:type="dxa"/>
            <w:shd w:val="clear" w:color="auto" w:fill="BDD6EE" w:themeFill="accent1" w:themeFillTint="66"/>
          </w:tcPr>
          <w:p w:rsidR="003B3DC6" w:rsidRDefault="003B3DC6" w:rsidP="00E6480F">
            <w:r>
              <w:t>Number: Fractions</w:t>
            </w:r>
          </w:p>
        </w:tc>
        <w:tc>
          <w:tcPr>
            <w:tcW w:w="2839" w:type="dxa"/>
            <w:gridSpan w:val="2"/>
            <w:shd w:val="clear" w:color="auto" w:fill="FFF2CC" w:themeFill="accent4" w:themeFillTint="33"/>
          </w:tcPr>
          <w:p w:rsidR="003B3DC6" w:rsidRDefault="003B3DC6" w:rsidP="00E6480F">
            <w:r>
              <w:t>Measurement: Time</w:t>
            </w:r>
          </w:p>
        </w:tc>
        <w:tc>
          <w:tcPr>
            <w:tcW w:w="2231" w:type="dxa"/>
            <w:shd w:val="clear" w:color="auto" w:fill="C5E0B3" w:themeFill="accent6" w:themeFillTint="66"/>
          </w:tcPr>
          <w:p w:rsidR="003B3DC6" w:rsidRDefault="003B3DC6" w:rsidP="00E6480F">
            <w:r>
              <w:t>Geometry: Properties of Shape</w:t>
            </w:r>
          </w:p>
        </w:tc>
        <w:tc>
          <w:tcPr>
            <w:tcW w:w="3564" w:type="dxa"/>
            <w:gridSpan w:val="3"/>
            <w:shd w:val="clear" w:color="auto" w:fill="FFF2CC" w:themeFill="accent4" w:themeFillTint="33"/>
          </w:tcPr>
          <w:p w:rsidR="003B3DC6" w:rsidRDefault="003B3DC6" w:rsidP="003B3DC6">
            <w:r>
              <w:t xml:space="preserve">Measurement: Mass and Capacity </w:t>
            </w:r>
          </w:p>
        </w:tc>
        <w:tc>
          <w:tcPr>
            <w:tcW w:w="1154" w:type="dxa"/>
          </w:tcPr>
          <w:p w:rsidR="003B3DC6" w:rsidRDefault="003B3DC6" w:rsidP="00E6480F">
            <w:r w:rsidRPr="00E15F71">
              <w:rPr>
                <w:sz w:val="16"/>
              </w:rPr>
              <w:t>Consolidation</w:t>
            </w:r>
          </w:p>
        </w:tc>
      </w:tr>
    </w:tbl>
    <w:p w:rsidR="00101935" w:rsidRDefault="00101935" w:rsidP="00101935"/>
    <w:p w:rsidR="00101935" w:rsidRPr="00E15F71" w:rsidRDefault="00101935" w:rsidP="00101935">
      <w:pPr>
        <w:rPr>
          <w:b/>
        </w:rPr>
      </w:pPr>
      <w:r>
        <w:rPr>
          <w:b/>
        </w:rPr>
        <w:t>Year 4</w:t>
      </w:r>
      <w:r w:rsidRPr="00E15F71">
        <w:rPr>
          <w:b/>
        </w:rPr>
        <w:t>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5"/>
        <w:gridCol w:w="2201"/>
        <w:gridCol w:w="1058"/>
        <w:gridCol w:w="883"/>
        <w:gridCol w:w="13"/>
        <w:gridCol w:w="16"/>
        <w:gridCol w:w="1926"/>
        <w:gridCol w:w="995"/>
        <w:gridCol w:w="10"/>
        <w:gridCol w:w="1226"/>
        <w:gridCol w:w="1073"/>
        <w:gridCol w:w="54"/>
        <w:gridCol w:w="2445"/>
        <w:gridCol w:w="1154"/>
      </w:tblGrid>
      <w:tr w:rsidR="00101935" w:rsidTr="00FB4E84">
        <w:trPr>
          <w:cantSplit/>
          <w:trHeight w:val="1134"/>
        </w:trPr>
        <w:tc>
          <w:tcPr>
            <w:tcW w:w="975" w:type="dxa"/>
            <w:textDirection w:val="btLr"/>
          </w:tcPr>
          <w:p w:rsidR="00101935" w:rsidRDefault="00101935" w:rsidP="00D7142C">
            <w:pPr>
              <w:ind w:left="113" w:right="113"/>
            </w:pPr>
          </w:p>
          <w:p w:rsidR="00101935" w:rsidRDefault="00101935" w:rsidP="00D7142C">
            <w:pPr>
              <w:ind w:left="113" w:right="113"/>
            </w:pPr>
            <w:r>
              <w:t>Autumn</w:t>
            </w:r>
          </w:p>
        </w:tc>
        <w:tc>
          <w:tcPr>
            <w:tcW w:w="4155" w:type="dxa"/>
            <w:gridSpan w:val="4"/>
            <w:shd w:val="clear" w:color="auto" w:fill="BDD6EE" w:themeFill="accent1" w:themeFillTint="66"/>
          </w:tcPr>
          <w:p w:rsidR="00101935" w:rsidRDefault="00101935" w:rsidP="00D7142C">
            <w:r>
              <w:t xml:space="preserve">Number: Place Value </w:t>
            </w:r>
          </w:p>
          <w:p w:rsidR="00101935" w:rsidRDefault="00101935" w:rsidP="00D7142C"/>
        </w:tc>
        <w:tc>
          <w:tcPr>
            <w:tcW w:w="2937" w:type="dxa"/>
            <w:gridSpan w:val="3"/>
            <w:shd w:val="clear" w:color="auto" w:fill="BDD6EE" w:themeFill="accent1" w:themeFillTint="66"/>
          </w:tcPr>
          <w:p w:rsidR="00101935" w:rsidRDefault="00101935" w:rsidP="00D7142C">
            <w:r>
              <w:t>Number: Addition and Subtraction</w:t>
            </w:r>
          </w:p>
        </w:tc>
        <w:tc>
          <w:tcPr>
            <w:tcW w:w="2363" w:type="dxa"/>
            <w:gridSpan w:val="4"/>
            <w:shd w:val="clear" w:color="auto" w:fill="FFF2CC" w:themeFill="accent4" w:themeFillTint="33"/>
          </w:tcPr>
          <w:p w:rsidR="00101935" w:rsidRDefault="00101935" w:rsidP="00D7142C">
            <w:r>
              <w:t xml:space="preserve">Measurement: Length and Perimeter </w:t>
            </w:r>
          </w:p>
          <w:p w:rsidR="00101935" w:rsidRDefault="00101935" w:rsidP="00D7142C"/>
        </w:tc>
        <w:tc>
          <w:tcPr>
            <w:tcW w:w="3599" w:type="dxa"/>
            <w:gridSpan w:val="2"/>
            <w:shd w:val="clear" w:color="auto" w:fill="BDD6EE" w:themeFill="accent1" w:themeFillTint="66"/>
          </w:tcPr>
          <w:p w:rsidR="00101935" w:rsidRDefault="00101935" w:rsidP="00D7142C">
            <w:r>
              <w:t>Number: Multiplication and Division</w:t>
            </w:r>
          </w:p>
        </w:tc>
      </w:tr>
      <w:tr w:rsidR="00101935" w:rsidTr="00FB4E84">
        <w:trPr>
          <w:cantSplit/>
          <w:trHeight w:val="1134"/>
        </w:trPr>
        <w:tc>
          <w:tcPr>
            <w:tcW w:w="975" w:type="dxa"/>
            <w:textDirection w:val="btLr"/>
          </w:tcPr>
          <w:p w:rsidR="00101935" w:rsidRDefault="00101935" w:rsidP="00D7142C">
            <w:pPr>
              <w:ind w:left="113" w:right="113"/>
            </w:pPr>
          </w:p>
          <w:p w:rsidR="00101935" w:rsidRDefault="00101935" w:rsidP="00D7142C">
            <w:pPr>
              <w:ind w:left="113" w:right="113"/>
            </w:pPr>
            <w:r>
              <w:t>Spring</w:t>
            </w:r>
          </w:p>
        </w:tc>
        <w:tc>
          <w:tcPr>
            <w:tcW w:w="3259" w:type="dxa"/>
            <w:gridSpan w:val="2"/>
            <w:shd w:val="clear" w:color="auto" w:fill="BDD6EE" w:themeFill="accent1" w:themeFillTint="66"/>
          </w:tcPr>
          <w:p w:rsidR="00101935" w:rsidRDefault="00101935" w:rsidP="00D7142C">
            <w:r>
              <w:t>Number: Multiplication and Division</w:t>
            </w:r>
          </w:p>
        </w:tc>
        <w:tc>
          <w:tcPr>
            <w:tcW w:w="912" w:type="dxa"/>
            <w:gridSpan w:val="3"/>
            <w:shd w:val="clear" w:color="auto" w:fill="FFF2CC" w:themeFill="accent4" w:themeFillTint="33"/>
          </w:tcPr>
          <w:p w:rsidR="00101935" w:rsidRDefault="00101935" w:rsidP="00101935">
            <w:r>
              <w:t>Measurement: Area</w:t>
            </w:r>
          </w:p>
        </w:tc>
        <w:tc>
          <w:tcPr>
            <w:tcW w:w="4157" w:type="dxa"/>
            <w:gridSpan w:val="4"/>
            <w:shd w:val="clear" w:color="auto" w:fill="BDD6EE" w:themeFill="accent1" w:themeFillTint="66"/>
          </w:tcPr>
          <w:p w:rsidR="00101935" w:rsidRDefault="00101935" w:rsidP="00D7142C">
            <w:r>
              <w:t>Number: Fractions</w:t>
            </w:r>
          </w:p>
        </w:tc>
        <w:tc>
          <w:tcPr>
            <w:tcW w:w="3572" w:type="dxa"/>
            <w:gridSpan w:val="3"/>
            <w:shd w:val="clear" w:color="auto" w:fill="BDD6EE" w:themeFill="accent1" w:themeFillTint="66"/>
          </w:tcPr>
          <w:p w:rsidR="00101935" w:rsidRDefault="00101935" w:rsidP="00D7142C">
            <w:r>
              <w:t>Number: Decimals</w:t>
            </w:r>
          </w:p>
        </w:tc>
        <w:tc>
          <w:tcPr>
            <w:tcW w:w="1154" w:type="dxa"/>
          </w:tcPr>
          <w:p w:rsidR="00101935" w:rsidRDefault="00101935" w:rsidP="00D7142C">
            <w:r w:rsidRPr="00E15F71">
              <w:rPr>
                <w:sz w:val="16"/>
              </w:rPr>
              <w:t>Consolidation</w:t>
            </w:r>
          </w:p>
        </w:tc>
      </w:tr>
      <w:tr w:rsidR="00101935" w:rsidTr="00FB4E84">
        <w:trPr>
          <w:cantSplit/>
          <w:trHeight w:val="1134"/>
        </w:trPr>
        <w:tc>
          <w:tcPr>
            <w:tcW w:w="975" w:type="dxa"/>
            <w:textDirection w:val="btLr"/>
          </w:tcPr>
          <w:p w:rsidR="00101935" w:rsidRDefault="00101935" w:rsidP="00D7142C">
            <w:pPr>
              <w:ind w:left="113" w:right="113"/>
            </w:pPr>
          </w:p>
          <w:p w:rsidR="00101935" w:rsidRDefault="00101935" w:rsidP="00D7142C">
            <w:pPr>
              <w:ind w:left="113" w:right="113"/>
            </w:pPr>
            <w:r>
              <w:t>Summer</w:t>
            </w:r>
          </w:p>
        </w:tc>
        <w:tc>
          <w:tcPr>
            <w:tcW w:w="2201" w:type="dxa"/>
            <w:shd w:val="clear" w:color="auto" w:fill="BDD6EE" w:themeFill="accent1" w:themeFillTint="66"/>
          </w:tcPr>
          <w:p w:rsidR="00101935" w:rsidRDefault="00101935" w:rsidP="00101935">
            <w:r>
              <w:t>Number: Decimals</w:t>
            </w:r>
          </w:p>
        </w:tc>
        <w:tc>
          <w:tcPr>
            <w:tcW w:w="1941" w:type="dxa"/>
            <w:gridSpan w:val="2"/>
            <w:shd w:val="clear" w:color="auto" w:fill="FFF2CC" w:themeFill="accent4" w:themeFillTint="33"/>
          </w:tcPr>
          <w:p w:rsidR="00101935" w:rsidRDefault="00101935" w:rsidP="00D7142C">
            <w:r>
              <w:t>Measurement: Money</w:t>
            </w:r>
          </w:p>
        </w:tc>
        <w:tc>
          <w:tcPr>
            <w:tcW w:w="1955" w:type="dxa"/>
            <w:gridSpan w:val="3"/>
            <w:shd w:val="clear" w:color="auto" w:fill="FFF2CC" w:themeFill="accent4" w:themeFillTint="33"/>
          </w:tcPr>
          <w:p w:rsidR="00101935" w:rsidRDefault="00101935" w:rsidP="00D7142C">
            <w:r>
              <w:t>Measurement: Time</w:t>
            </w:r>
          </w:p>
        </w:tc>
        <w:tc>
          <w:tcPr>
            <w:tcW w:w="1005" w:type="dxa"/>
            <w:gridSpan w:val="2"/>
            <w:shd w:val="clear" w:color="auto" w:fill="FBE4D5" w:themeFill="accent2" w:themeFillTint="33"/>
          </w:tcPr>
          <w:p w:rsidR="00101935" w:rsidRDefault="00101935" w:rsidP="00D7142C">
            <w:r>
              <w:t>Statistics</w:t>
            </w:r>
          </w:p>
        </w:tc>
        <w:tc>
          <w:tcPr>
            <w:tcW w:w="2299" w:type="dxa"/>
            <w:gridSpan w:val="2"/>
            <w:shd w:val="clear" w:color="auto" w:fill="C5E0B3" w:themeFill="accent6" w:themeFillTint="66"/>
          </w:tcPr>
          <w:p w:rsidR="00101935" w:rsidRDefault="00101935" w:rsidP="00D7142C">
            <w:r>
              <w:t>Geometry: Properties of Shape</w:t>
            </w:r>
          </w:p>
        </w:tc>
        <w:tc>
          <w:tcPr>
            <w:tcW w:w="2499" w:type="dxa"/>
            <w:gridSpan w:val="2"/>
            <w:shd w:val="clear" w:color="auto" w:fill="C5E0B3" w:themeFill="accent6" w:themeFillTint="66"/>
          </w:tcPr>
          <w:p w:rsidR="00101935" w:rsidRDefault="00101935" w:rsidP="00D7142C">
            <w:r>
              <w:t>Geometry: Position and Direction</w:t>
            </w:r>
          </w:p>
        </w:tc>
        <w:tc>
          <w:tcPr>
            <w:tcW w:w="1154" w:type="dxa"/>
          </w:tcPr>
          <w:p w:rsidR="00101935" w:rsidRDefault="00101935" w:rsidP="00D7142C">
            <w:r w:rsidRPr="00E15F71">
              <w:rPr>
                <w:sz w:val="16"/>
              </w:rPr>
              <w:t>Consolidation</w:t>
            </w:r>
          </w:p>
        </w:tc>
      </w:tr>
    </w:tbl>
    <w:p w:rsidR="00101935" w:rsidRDefault="00101935" w:rsidP="00101935"/>
    <w:p w:rsidR="00101935" w:rsidRDefault="00101935" w:rsidP="00101935"/>
    <w:p w:rsidR="00101935" w:rsidRPr="00E15F71" w:rsidRDefault="00101935" w:rsidP="00101935">
      <w:pPr>
        <w:rPr>
          <w:b/>
        </w:rPr>
      </w:pPr>
      <w:r>
        <w:rPr>
          <w:b/>
        </w:rPr>
        <w:lastRenderedPageBreak/>
        <w:t>Year 5</w:t>
      </w:r>
      <w:r w:rsidRPr="00E15F71">
        <w:rPr>
          <w:b/>
        </w:rPr>
        <w:t>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5"/>
        <w:gridCol w:w="1147"/>
        <w:gridCol w:w="2113"/>
        <w:gridCol w:w="856"/>
        <w:gridCol w:w="964"/>
        <w:gridCol w:w="2011"/>
        <w:gridCol w:w="2358"/>
        <w:gridCol w:w="1187"/>
        <w:gridCol w:w="1263"/>
        <w:gridCol w:w="1155"/>
      </w:tblGrid>
      <w:tr w:rsidR="00101935" w:rsidTr="00FB4E84">
        <w:trPr>
          <w:cantSplit/>
          <w:trHeight w:val="1134"/>
        </w:trPr>
        <w:tc>
          <w:tcPr>
            <w:tcW w:w="975" w:type="dxa"/>
            <w:textDirection w:val="btLr"/>
          </w:tcPr>
          <w:p w:rsidR="00101935" w:rsidRDefault="00101935" w:rsidP="00D7142C">
            <w:pPr>
              <w:ind w:left="113" w:right="113"/>
            </w:pPr>
          </w:p>
          <w:p w:rsidR="00101935" w:rsidRDefault="00101935" w:rsidP="00D7142C">
            <w:pPr>
              <w:ind w:left="113" w:right="113"/>
            </w:pPr>
            <w:r>
              <w:t>Autumn</w:t>
            </w:r>
          </w:p>
        </w:tc>
        <w:tc>
          <w:tcPr>
            <w:tcW w:w="3260" w:type="dxa"/>
            <w:gridSpan w:val="2"/>
            <w:shd w:val="clear" w:color="auto" w:fill="BDD6EE" w:themeFill="accent1" w:themeFillTint="66"/>
          </w:tcPr>
          <w:p w:rsidR="00101935" w:rsidRDefault="00101935" w:rsidP="00D7142C">
            <w:r>
              <w:t xml:space="preserve">Number: Place Value </w:t>
            </w:r>
          </w:p>
        </w:tc>
        <w:tc>
          <w:tcPr>
            <w:tcW w:w="1820" w:type="dxa"/>
            <w:gridSpan w:val="2"/>
            <w:shd w:val="clear" w:color="auto" w:fill="BDD6EE" w:themeFill="accent1" w:themeFillTint="66"/>
          </w:tcPr>
          <w:p w:rsidR="00101935" w:rsidRDefault="00101935" w:rsidP="00D7142C">
            <w:r>
              <w:t xml:space="preserve">Number: Addition and Subtraction </w:t>
            </w:r>
          </w:p>
        </w:tc>
        <w:tc>
          <w:tcPr>
            <w:tcW w:w="2011" w:type="dxa"/>
            <w:shd w:val="clear" w:color="auto" w:fill="FBE4D5" w:themeFill="accent2" w:themeFillTint="33"/>
          </w:tcPr>
          <w:p w:rsidR="00101935" w:rsidRDefault="00101935" w:rsidP="00D7142C">
            <w:r>
              <w:t>Statistics</w:t>
            </w:r>
          </w:p>
        </w:tc>
        <w:tc>
          <w:tcPr>
            <w:tcW w:w="3545" w:type="dxa"/>
            <w:gridSpan w:val="2"/>
            <w:shd w:val="clear" w:color="auto" w:fill="BDD6EE" w:themeFill="accent1" w:themeFillTint="66"/>
          </w:tcPr>
          <w:p w:rsidR="00101935" w:rsidRDefault="00101935" w:rsidP="00D7142C">
            <w:r>
              <w:t>Number: Multiplication and Division</w:t>
            </w:r>
          </w:p>
          <w:p w:rsidR="00101935" w:rsidRDefault="00101935" w:rsidP="00D7142C"/>
        </w:tc>
        <w:tc>
          <w:tcPr>
            <w:tcW w:w="2418" w:type="dxa"/>
            <w:gridSpan w:val="2"/>
            <w:shd w:val="clear" w:color="auto" w:fill="FFF2CC" w:themeFill="accent4" w:themeFillTint="33"/>
          </w:tcPr>
          <w:p w:rsidR="00101935" w:rsidRDefault="00101935" w:rsidP="00D7142C">
            <w:r>
              <w:t>Measurement: Perimeter and Area</w:t>
            </w:r>
          </w:p>
        </w:tc>
      </w:tr>
      <w:tr w:rsidR="00DF44B6" w:rsidTr="00C02D0F">
        <w:trPr>
          <w:cantSplit/>
          <w:trHeight w:val="1134"/>
        </w:trPr>
        <w:tc>
          <w:tcPr>
            <w:tcW w:w="975" w:type="dxa"/>
            <w:textDirection w:val="btLr"/>
          </w:tcPr>
          <w:p w:rsidR="00DF44B6" w:rsidRDefault="00DF44B6" w:rsidP="00D7142C">
            <w:pPr>
              <w:ind w:left="113" w:right="113"/>
            </w:pPr>
          </w:p>
          <w:p w:rsidR="00DF44B6" w:rsidRDefault="00DF44B6" w:rsidP="00D7142C">
            <w:pPr>
              <w:ind w:left="113" w:right="113"/>
            </w:pPr>
            <w:r>
              <w:t>Spring</w:t>
            </w:r>
          </w:p>
        </w:tc>
        <w:tc>
          <w:tcPr>
            <w:tcW w:w="3260" w:type="dxa"/>
            <w:gridSpan w:val="2"/>
            <w:shd w:val="clear" w:color="auto" w:fill="BDD6EE" w:themeFill="accent1" w:themeFillTint="66"/>
          </w:tcPr>
          <w:p w:rsidR="00DF44B6" w:rsidRDefault="00DF44B6" w:rsidP="00D7142C">
            <w:r>
              <w:t>Number: Multiplication and Division</w:t>
            </w:r>
          </w:p>
        </w:tc>
        <w:tc>
          <w:tcPr>
            <w:tcW w:w="6189" w:type="dxa"/>
            <w:gridSpan w:val="4"/>
            <w:shd w:val="clear" w:color="auto" w:fill="BDD6EE" w:themeFill="accent1" w:themeFillTint="66"/>
          </w:tcPr>
          <w:p w:rsidR="00DF44B6" w:rsidRDefault="00DF44B6" w:rsidP="00D7142C">
            <w:r>
              <w:t>Number: Fractions</w:t>
            </w:r>
          </w:p>
        </w:tc>
        <w:tc>
          <w:tcPr>
            <w:tcW w:w="2450" w:type="dxa"/>
            <w:gridSpan w:val="2"/>
            <w:shd w:val="clear" w:color="auto" w:fill="BDD6EE" w:themeFill="accent1" w:themeFillTint="66"/>
          </w:tcPr>
          <w:p w:rsidR="00DF44B6" w:rsidRDefault="00DF44B6" w:rsidP="00DF44B6">
            <w:r>
              <w:t>Number: decimals and percentages</w:t>
            </w:r>
          </w:p>
        </w:tc>
        <w:tc>
          <w:tcPr>
            <w:tcW w:w="1155" w:type="dxa"/>
          </w:tcPr>
          <w:p w:rsidR="00DF44B6" w:rsidRDefault="00DF44B6" w:rsidP="00D7142C">
            <w:r w:rsidRPr="00E15F71">
              <w:rPr>
                <w:sz w:val="16"/>
              </w:rPr>
              <w:t>Consolidation</w:t>
            </w:r>
          </w:p>
        </w:tc>
      </w:tr>
      <w:tr w:rsidR="00DF44B6" w:rsidTr="00FB4E84">
        <w:trPr>
          <w:cantSplit/>
          <w:trHeight w:val="1134"/>
        </w:trPr>
        <w:tc>
          <w:tcPr>
            <w:tcW w:w="975" w:type="dxa"/>
            <w:textDirection w:val="btLr"/>
          </w:tcPr>
          <w:p w:rsidR="00DF44B6" w:rsidRDefault="00DF44B6" w:rsidP="00D7142C">
            <w:pPr>
              <w:ind w:left="113" w:right="113"/>
            </w:pPr>
          </w:p>
          <w:p w:rsidR="00DF44B6" w:rsidRDefault="00DF44B6" w:rsidP="00D7142C">
            <w:pPr>
              <w:ind w:left="113" w:right="113"/>
            </w:pPr>
            <w:r>
              <w:t>Summer</w:t>
            </w:r>
          </w:p>
        </w:tc>
        <w:tc>
          <w:tcPr>
            <w:tcW w:w="1147" w:type="dxa"/>
          </w:tcPr>
          <w:p w:rsidR="00DF44B6" w:rsidRPr="00DF44B6" w:rsidRDefault="00DF44B6" w:rsidP="00D7142C">
            <w:pPr>
              <w:rPr>
                <w:sz w:val="16"/>
                <w:szCs w:val="16"/>
              </w:rPr>
            </w:pPr>
            <w:r w:rsidRPr="00DF44B6">
              <w:rPr>
                <w:sz w:val="16"/>
                <w:szCs w:val="16"/>
              </w:rPr>
              <w:t>Consolidation</w:t>
            </w:r>
          </w:p>
        </w:tc>
        <w:tc>
          <w:tcPr>
            <w:tcW w:w="2969" w:type="dxa"/>
            <w:gridSpan w:val="2"/>
            <w:shd w:val="clear" w:color="auto" w:fill="BDD6EE" w:themeFill="accent1" w:themeFillTint="66"/>
          </w:tcPr>
          <w:p w:rsidR="00DF44B6" w:rsidRDefault="00DF44B6" w:rsidP="00D7142C">
            <w:r>
              <w:t>Number: Decimals</w:t>
            </w:r>
          </w:p>
        </w:tc>
        <w:tc>
          <w:tcPr>
            <w:tcW w:w="2975" w:type="dxa"/>
            <w:gridSpan w:val="2"/>
            <w:shd w:val="clear" w:color="auto" w:fill="C5E0B3" w:themeFill="accent6" w:themeFillTint="66"/>
          </w:tcPr>
          <w:p w:rsidR="00DF44B6" w:rsidRDefault="00DF44B6" w:rsidP="00D7142C">
            <w:r>
              <w:t>Geometry: Properties of Shape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DF44B6" w:rsidRDefault="00DF44B6" w:rsidP="00D7142C">
            <w:r>
              <w:t>Geometry: Position and Direction</w:t>
            </w:r>
          </w:p>
        </w:tc>
        <w:tc>
          <w:tcPr>
            <w:tcW w:w="2450" w:type="dxa"/>
            <w:gridSpan w:val="2"/>
            <w:shd w:val="clear" w:color="auto" w:fill="FFF2CC" w:themeFill="accent4" w:themeFillTint="33"/>
          </w:tcPr>
          <w:p w:rsidR="00DF44B6" w:rsidRDefault="00DF44B6" w:rsidP="00D7142C">
            <w:r>
              <w:t>Measurement: Converting units</w:t>
            </w:r>
          </w:p>
        </w:tc>
        <w:tc>
          <w:tcPr>
            <w:tcW w:w="1155" w:type="dxa"/>
            <w:shd w:val="clear" w:color="auto" w:fill="FFF2CC" w:themeFill="accent4" w:themeFillTint="33"/>
          </w:tcPr>
          <w:p w:rsidR="00DF44B6" w:rsidRPr="00DF44B6" w:rsidRDefault="00DF44B6" w:rsidP="00D7142C">
            <w:r w:rsidRPr="00DF44B6">
              <w:t>Measurement: Volume</w:t>
            </w:r>
          </w:p>
        </w:tc>
      </w:tr>
    </w:tbl>
    <w:p w:rsidR="00DF44B6" w:rsidRDefault="00DF44B6" w:rsidP="00DF44B6"/>
    <w:p w:rsidR="00DF44B6" w:rsidRPr="00E15F71" w:rsidRDefault="00DF44B6" w:rsidP="00DF44B6">
      <w:pPr>
        <w:rPr>
          <w:b/>
        </w:rPr>
      </w:pPr>
      <w:r>
        <w:rPr>
          <w:b/>
        </w:rPr>
        <w:t>Year 6</w:t>
      </w:r>
      <w:r w:rsidRPr="00E15F71">
        <w:rPr>
          <w:b/>
        </w:rPr>
        <w:t>: Yearly Overview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972"/>
        <w:gridCol w:w="2258"/>
        <w:gridCol w:w="1847"/>
        <w:gridCol w:w="978"/>
        <w:gridCol w:w="965"/>
        <w:gridCol w:w="1046"/>
        <w:gridCol w:w="2358"/>
        <w:gridCol w:w="2437"/>
        <w:gridCol w:w="13"/>
        <w:gridCol w:w="1155"/>
      </w:tblGrid>
      <w:tr w:rsidR="00DF44B6" w:rsidTr="00FB4E84">
        <w:trPr>
          <w:cantSplit/>
          <w:trHeight w:val="1134"/>
        </w:trPr>
        <w:tc>
          <w:tcPr>
            <w:tcW w:w="972" w:type="dxa"/>
            <w:textDirection w:val="btLr"/>
          </w:tcPr>
          <w:p w:rsidR="00DF44B6" w:rsidRDefault="00DF44B6" w:rsidP="00D7142C">
            <w:pPr>
              <w:ind w:left="113" w:right="113"/>
            </w:pPr>
          </w:p>
          <w:p w:rsidR="00DF44B6" w:rsidRDefault="00DF44B6" w:rsidP="00D7142C">
            <w:pPr>
              <w:ind w:left="113" w:right="113"/>
            </w:pPr>
            <w:r>
              <w:t>Autumn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DF44B6" w:rsidRDefault="00DF44B6" w:rsidP="00D7142C">
            <w:r>
              <w:t xml:space="preserve">Number: Place Value </w:t>
            </w:r>
          </w:p>
        </w:tc>
        <w:tc>
          <w:tcPr>
            <w:tcW w:w="4836" w:type="dxa"/>
            <w:gridSpan w:val="4"/>
            <w:shd w:val="clear" w:color="auto" w:fill="BDD6EE" w:themeFill="accent1" w:themeFillTint="66"/>
          </w:tcPr>
          <w:p w:rsidR="00DF44B6" w:rsidRDefault="00DF44B6" w:rsidP="00D7142C">
            <w:r>
              <w:t>Number: Addition, Subtraction, Multiplication and Division</w:t>
            </w:r>
          </w:p>
          <w:p w:rsidR="00DF44B6" w:rsidRDefault="00DF44B6" w:rsidP="00D7142C"/>
        </w:tc>
        <w:tc>
          <w:tcPr>
            <w:tcW w:w="4795" w:type="dxa"/>
            <w:gridSpan w:val="2"/>
            <w:shd w:val="clear" w:color="auto" w:fill="BDD6EE" w:themeFill="accent1" w:themeFillTint="66"/>
          </w:tcPr>
          <w:p w:rsidR="00DF44B6" w:rsidRDefault="00DF44B6" w:rsidP="00DF44B6">
            <w:r>
              <w:t>Number: Fractions</w:t>
            </w:r>
          </w:p>
        </w:tc>
        <w:tc>
          <w:tcPr>
            <w:tcW w:w="1168" w:type="dxa"/>
            <w:gridSpan w:val="2"/>
            <w:shd w:val="clear" w:color="auto" w:fill="C5E0B3" w:themeFill="accent6" w:themeFillTint="66"/>
          </w:tcPr>
          <w:p w:rsidR="00DF44B6" w:rsidRDefault="00DF44B6" w:rsidP="00D7142C">
            <w:r>
              <w:t>Geometry: Position and Direction</w:t>
            </w:r>
          </w:p>
        </w:tc>
      </w:tr>
      <w:tr w:rsidR="00DF44B6" w:rsidTr="00FB4E84">
        <w:trPr>
          <w:cantSplit/>
          <w:trHeight w:val="1134"/>
        </w:trPr>
        <w:tc>
          <w:tcPr>
            <w:tcW w:w="972" w:type="dxa"/>
            <w:textDirection w:val="btLr"/>
          </w:tcPr>
          <w:p w:rsidR="00DF44B6" w:rsidRDefault="00DF44B6" w:rsidP="00D7142C">
            <w:pPr>
              <w:ind w:left="113" w:right="113"/>
            </w:pPr>
          </w:p>
          <w:p w:rsidR="00DF44B6" w:rsidRDefault="00DF44B6" w:rsidP="00D7142C">
            <w:pPr>
              <w:ind w:left="113" w:right="113"/>
            </w:pPr>
            <w:r>
              <w:t>Spring</w:t>
            </w:r>
          </w:p>
        </w:tc>
        <w:tc>
          <w:tcPr>
            <w:tcW w:w="2258" w:type="dxa"/>
            <w:shd w:val="clear" w:color="auto" w:fill="BDD6EE" w:themeFill="accent1" w:themeFillTint="66"/>
          </w:tcPr>
          <w:p w:rsidR="00DF44B6" w:rsidRDefault="00DF44B6" w:rsidP="00DF44B6">
            <w:r>
              <w:t>Number: Decimals</w:t>
            </w:r>
          </w:p>
        </w:tc>
        <w:tc>
          <w:tcPr>
            <w:tcW w:w="1847" w:type="dxa"/>
            <w:shd w:val="clear" w:color="auto" w:fill="BDD6EE" w:themeFill="accent1" w:themeFillTint="66"/>
          </w:tcPr>
          <w:p w:rsidR="00DF44B6" w:rsidRDefault="00DF44B6" w:rsidP="00DF44B6">
            <w:r>
              <w:t xml:space="preserve">Number: Percentages </w:t>
            </w:r>
          </w:p>
        </w:tc>
        <w:tc>
          <w:tcPr>
            <w:tcW w:w="1943" w:type="dxa"/>
            <w:gridSpan w:val="2"/>
            <w:shd w:val="clear" w:color="auto" w:fill="BDD6EE" w:themeFill="accent1" w:themeFillTint="66"/>
          </w:tcPr>
          <w:p w:rsidR="00DF44B6" w:rsidRDefault="00DF44B6" w:rsidP="00D7142C">
            <w:r>
              <w:t>Number: Algebra</w:t>
            </w:r>
          </w:p>
        </w:tc>
        <w:tc>
          <w:tcPr>
            <w:tcW w:w="1046" w:type="dxa"/>
            <w:shd w:val="clear" w:color="auto" w:fill="FFF2CC" w:themeFill="accent4" w:themeFillTint="33"/>
          </w:tcPr>
          <w:p w:rsidR="00DF44B6" w:rsidRDefault="00DF44B6" w:rsidP="00D7142C">
            <w:r>
              <w:t>Measurement: Converting Units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DF44B6" w:rsidRDefault="00DF44B6" w:rsidP="00D7142C">
            <w:r>
              <w:t>Measurement: Perimeter, Area and Volume</w:t>
            </w:r>
          </w:p>
        </w:tc>
        <w:tc>
          <w:tcPr>
            <w:tcW w:w="2450" w:type="dxa"/>
            <w:gridSpan w:val="2"/>
            <w:shd w:val="clear" w:color="auto" w:fill="BDD6EE" w:themeFill="accent1" w:themeFillTint="66"/>
          </w:tcPr>
          <w:p w:rsidR="00DF44B6" w:rsidRDefault="00DF44B6" w:rsidP="00DF44B6">
            <w:r>
              <w:t>Number: Ratio</w:t>
            </w:r>
          </w:p>
        </w:tc>
        <w:tc>
          <w:tcPr>
            <w:tcW w:w="1155" w:type="dxa"/>
          </w:tcPr>
          <w:p w:rsidR="00DF44B6" w:rsidRDefault="00DF44B6" w:rsidP="00D7142C">
            <w:r w:rsidRPr="00E15F71">
              <w:rPr>
                <w:sz w:val="16"/>
              </w:rPr>
              <w:t>Consolidation</w:t>
            </w:r>
          </w:p>
        </w:tc>
      </w:tr>
      <w:tr w:rsidR="00DF44B6" w:rsidTr="00FB4E84">
        <w:trPr>
          <w:cantSplit/>
          <w:trHeight w:val="1134"/>
        </w:trPr>
        <w:tc>
          <w:tcPr>
            <w:tcW w:w="972" w:type="dxa"/>
            <w:textDirection w:val="btLr"/>
          </w:tcPr>
          <w:p w:rsidR="00DF44B6" w:rsidRDefault="00DF44B6" w:rsidP="00D7142C">
            <w:pPr>
              <w:ind w:left="113" w:right="113"/>
            </w:pPr>
          </w:p>
          <w:p w:rsidR="00DF44B6" w:rsidRDefault="00DF44B6" w:rsidP="00D7142C">
            <w:pPr>
              <w:ind w:left="113" w:right="113"/>
            </w:pPr>
            <w:r>
              <w:t>Summer</w:t>
            </w:r>
          </w:p>
        </w:tc>
        <w:tc>
          <w:tcPr>
            <w:tcW w:w="2258" w:type="dxa"/>
            <w:shd w:val="clear" w:color="auto" w:fill="FBE4D5" w:themeFill="accent2" w:themeFillTint="33"/>
          </w:tcPr>
          <w:p w:rsidR="00DF44B6" w:rsidRPr="00DF44B6" w:rsidRDefault="00DF44B6" w:rsidP="00D7142C">
            <w:r w:rsidRPr="00DF44B6">
              <w:t xml:space="preserve">Statistics </w:t>
            </w:r>
          </w:p>
        </w:tc>
        <w:tc>
          <w:tcPr>
            <w:tcW w:w="2825" w:type="dxa"/>
            <w:gridSpan w:val="2"/>
            <w:shd w:val="clear" w:color="auto" w:fill="C5E0B3" w:themeFill="accent6" w:themeFillTint="66"/>
          </w:tcPr>
          <w:p w:rsidR="00DF44B6" w:rsidRDefault="00DF44B6" w:rsidP="00D7142C">
            <w:r>
              <w:t>Geometry: Properties of Shape</w:t>
            </w:r>
          </w:p>
        </w:tc>
        <w:tc>
          <w:tcPr>
            <w:tcW w:w="7974" w:type="dxa"/>
            <w:gridSpan w:val="6"/>
          </w:tcPr>
          <w:p w:rsidR="00DF44B6" w:rsidRPr="00DF44B6" w:rsidRDefault="00DF44B6" w:rsidP="00D7142C">
            <w:r>
              <w:t>Consolidation and themed projects</w:t>
            </w:r>
          </w:p>
        </w:tc>
      </w:tr>
    </w:tbl>
    <w:p w:rsidR="00E15F71" w:rsidRDefault="00E15F71">
      <w:bookmarkStart w:id="0" w:name="_GoBack"/>
      <w:bookmarkEnd w:id="0"/>
    </w:p>
    <w:p w:rsidR="00E15F71" w:rsidRDefault="00E15F71"/>
    <w:sectPr w:rsidR="00E15F71" w:rsidSect="00E15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F49"/>
    <w:multiLevelType w:val="hybridMultilevel"/>
    <w:tmpl w:val="743E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4382"/>
    <w:multiLevelType w:val="hybridMultilevel"/>
    <w:tmpl w:val="24BA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E7438"/>
    <w:multiLevelType w:val="hybridMultilevel"/>
    <w:tmpl w:val="D756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85A"/>
    <w:multiLevelType w:val="hybridMultilevel"/>
    <w:tmpl w:val="06DC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236D"/>
    <w:multiLevelType w:val="hybridMultilevel"/>
    <w:tmpl w:val="7306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71"/>
    <w:rsid w:val="000334EB"/>
    <w:rsid w:val="00067018"/>
    <w:rsid w:val="000F6C5B"/>
    <w:rsid w:val="00101935"/>
    <w:rsid w:val="001428CC"/>
    <w:rsid w:val="00185016"/>
    <w:rsid w:val="001C1692"/>
    <w:rsid w:val="002E13FA"/>
    <w:rsid w:val="002F774D"/>
    <w:rsid w:val="00380E8D"/>
    <w:rsid w:val="003A7F99"/>
    <w:rsid w:val="003B3DC6"/>
    <w:rsid w:val="004372BA"/>
    <w:rsid w:val="00676A6F"/>
    <w:rsid w:val="006C2DE6"/>
    <w:rsid w:val="007337D9"/>
    <w:rsid w:val="00764D77"/>
    <w:rsid w:val="007A6D2B"/>
    <w:rsid w:val="00957AB0"/>
    <w:rsid w:val="009E514A"/>
    <w:rsid w:val="00B51D98"/>
    <w:rsid w:val="00B86EE5"/>
    <w:rsid w:val="00C02D0F"/>
    <w:rsid w:val="00D041AC"/>
    <w:rsid w:val="00DF44B6"/>
    <w:rsid w:val="00E15F71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B858"/>
  <w15:chartTrackingRefBased/>
  <w15:docId w15:val="{7E9EB7E5-22B4-4B2D-9B22-BEA2CE36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4E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33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1886">
                              <w:marLeft w:val="10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0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1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19889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9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0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4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1167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0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7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1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inset" w:sz="6" w:space="0" w:color="203855"/>
                                <w:right w:val="none" w:sz="0" w:space="0" w:color="auto"/>
                              </w:divBdr>
                            </w:div>
                            <w:div w:id="7601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E87D-94A8-4122-92E7-9CEB879B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SMowatt</dc:creator>
  <cp:keywords/>
  <dc:description/>
  <cp:lastModifiedBy>SMowatt</cp:lastModifiedBy>
  <cp:revision>3</cp:revision>
  <dcterms:created xsi:type="dcterms:W3CDTF">2021-11-18T15:29:00Z</dcterms:created>
  <dcterms:modified xsi:type="dcterms:W3CDTF">2021-11-18T15:32:00Z</dcterms:modified>
</cp:coreProperties>
</file>